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400"/>
      </w:pPr>
      <w:r>
        <w:rPr>
          <w:rFonts w:ascii="Times New Roman" w:eastAsia="Times New Roman" w:hAnsi="Times New Roman"/>
          <w:sz w:val="28"/>
          <w:szCs w:val="28"/>
          <w:b/>
        </w:rPr>
        <w:t>ДОГОВОР № __________</w:t>
      </w:r>
    </w:p>
    <w:p>
      <w:pPr>
        <w:jc w:val="center"/>
        <w:spacing w:after="600"/>
      </w:pPr>
      <w:r>
        <w:rPr>
          <w:rFonts w:ascii="Times New Roman" w:eastAsia="Times New Roman" w:hAnsi="Times New Roman"/>
          <w:sz w:val="24"/>
          <w:szCs w:val="24"/>
        </w:rPr>
        <w:t>на оказание услуг по тендерному сопровождению</w:t>
      </w:r>
    </w:p>
    <w:p>
      <w:pPr>
        <w:jc w:val="right"/>
        <w:spacing w:after="400"/>
      </w:pPr>
      <w:r>
        <w:rPr>
          <w:rFonts w:ascii="Times New Roman" w:eastAsia="Times New Roman" w:hAnsi="Times New Roman"/>
          <w:sz w:val="24"/>
          <w:szCs w:val="24"/>
        </w:rPr>
        <w:t>г. ____________________                              «____»____________________20____г.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Индивидуальный предприниматель Васильев Алексей Анатольевич, именуемый в дальнейшем «Исполнитель», в лице ____________________, действующего на основании ____________________, с одной стороны, и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___________________________________________________________________________, именуемое в дальнейшем «Заказчик», в лице ____________________, действующего на основании ____________________, с другой стороны,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совместно именуемые «Стороны», заключили настоящий Договор о нижеследующем: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1. ПРЕДМЕТ ДОГОВОРА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1.1. Исполнитель обязуется оказать Заказчику услуги по тендерному сопровождению участия в закупочных процедурах в соответствии с требованиями Федерального закона от 18.07.2011 № 223-ФЗ «О закупках товаров, работ, услуг отдельными видами юридических лиц», а Заказчик обязуется принять и оплатить оказанные услуги.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1.2. Перечень услуг, оказываемых Исполнителем: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анализ Положения о закупочной деятельности Заказчика;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консультирование по вопросам корпоративных закупок;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подготовка и оформление заявки на участие в закупке;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подача заявки через электронную коммерческую площадку;</w:t>
      </w:r>
    </w:p>
    <w:p>
      <w:pPr>
        <w:jc w:val="both"/>
        <w:spacing w:after="100"/>
      </w:pPr>
      <w:r>
        <w:rPr>
          <w:rFonts w:ascii="Times New Roman" w:eastAsia="Times New Roman" w:hAnsi="Times New Roman"/>
          <w:sz w:val="24"/>
          <w:szCs w:val="24"/>
        </w:rPr>
        <w:t>• сопровождение на всех этапах закупочной процедуры;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• подготовка пояснений к заявке по требованию Заказчика.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2. ПРАВА И ОБЯЗАННОСТИ СТОРОН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2.1. Исполнитель обязуется оказать услуги качественно, в полном объеме и в установленные сроки, соблюдать конфиденциальность информации Заказчика.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2.2. Заказчик обязуется предоставить необходимые документы, оплатить услуги в установленные сроки, подписать акты выполненных работ.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3. СТОИМОСТЬ УСЛУГ И ПОРЯДОК РАСЧЕТОВ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3.1. Стоимость услуг составляет ____________________ рублей (____________________). НДС не облагается.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3.2. При выигрыше контракта стоимостью 5 000 000 рублей и более — вознаграждение 1,5% от цены контракта.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3.3. Оплата в течение 5 банковских дней с даты подписания акта.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4. ОТВЕТСТВЕННОСТЬ СТОРОН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4.1. Стороны несут ответственность в соответствии с законодательством РФ.</w:t>
      </w:r>
    </w:p>
    <w:p>
      <w:pPr>
        <w:jc w:val="center"/>
        <w:spacing w:after="300"/>
      </w:pPr>
      <w:r>
        <w:rPr>
          <w:rFonts w:ascii="Times New Roman" w:eastAsia="Times New Roman" w:hAnsi="Times New Roman"/>
          <w:sz w:val="24"/>
          <w:szCs w:val="24"/>
          <w:b/>
        </w:rPr>
        <w:t>5. СРОК ДЕЙСТВИЯ ДОГОВОРА</w:t>
      </w:r>
    </w:p>
    <w:p>
      <w:pPr>
        <w:jc w:val="both"/>
        <w:spacing w:after="200"/>
      </w:pPr>
      <w:r>
        <w:rPr>
          <w:rFonts w:ascii="Times New Roman" w:eastAsia="Times New Roman" w:hAnsi="Times New Roman"/>
          <w:sz w:val="24"/>
          <w:szCs w:val="24"/>
        </w:rPr>
        <w:t>5.1. Договор вступает в силу с момента подписания и действует до исполнения обязательств.</w:t>
      </w:r>
    </w:p>
    <w:p>
      <w:pPr>
        <w:jc w:val="both"/>
        <w:spacing w:after="400"/>
      </w:pPr>
      <w:r>
        <w:rPr>
          <w:rFonts w:ascii="Times New Roman" w:eastAsia="Times New Roman" w:hAnsi="Times New Roman"/>
          <w:sz w:val="24"/>
          <w:szCs w:val="24"/>
        </w:rPr>
        <w:t>5.2. Срок оказания услуг: с «____»____________________20____г. по «____»____________________20____г.</w:t>
      </w:r>
    </w:p>
    <w:p>
      <w:pPr>
        <w:jc w:val="center"/>
        <w:spacing w:after="400"/>
      </w:pPr>
      <w:r>
        <w:rPr>
          <w:rFonts w:ascii="Times New Roman" w:eastAsia="Times New Roman" w:hAnsi="Times New Roman"/>
          <w:sz w:val="24"/>
          <w:szCs w:val="24"/>
          <w:b/>
        </w:rPr>
        <w:t>6. ПОДПИСИ СТОРОН</w:t>
      </w:r>
    </w:p>
    <w:p>
      <w:pPr>
        <w:jc w:val="left"/>
        <w:spacing w:after="400"/>
      </w:pPr>
      <w:r>
        <w:rPr>
          <w:rFonts w:ascii="Times New Roman" w:eastAsia="Times New Roman" w:hAnsi="Times New Roman"/>
          <w:sz w:val="24"/>
          <w:szCs w:val="24"/>
          <w:b/>
        </w:rPr>
        <w:t>ИСПОЛНИТЕЛЬ:                                              ЗАКАЗЧИК:</w:t>
      </w:r>
    </w:p>
    <w:p>
      <w:pPr>
        <w:jc w:val="left"/>
        <w:spacing w:after="200"/>
      </w:pPr>
      <w:r>
        <w:rPr>
          <w:rFonts w:ascii="Times New Roman" w:eastAsia="Times New Roman" w:hAnsi="Times New Roman"/>
          <w:sz w:val="24"/>
          <w:szCs w:val="24"/>
        </w:rPr>
        <w:t>ИП Васильев А.А.                                          _______________________________________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4"/>
          <w:szCs w:val="24"/>
        </w:rPr>
        <w:t>_________________________/_________________________          _________________________/_________________________</w:t>
      </w:r>
    </w:p>
    <w:p>
      <w:pPr>
        <w:jc w:val="left"/>
        <w:spacing w:after="100"/>
      </w:pPr>
      <w:r>
        <w:rPr>
          <w:rFonts w:ascii="Times New Roman" w:eastAsia="Times New Roman" w:hAnsi="Times New Roman"/>
          <w:sz w:val="20"/>
          <w:szCs w:val="20"/>
        </w:rPr>
        <w:t>(подпись)                    (Ф.И.О.)                              (подпись)                    (Ф.И.О.)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_rels/document.xml.rels><?xml version="1.0" encoding="UTF-8" standalone="yes"?>
<Relationships xmlns="http://schemas.openxmlformats.org/package/2006/relationships">
</Relationships>
</file>